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8"/>
          <w:szCs w:val="1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72"/>
          <w:szCs w:val="72"/>
          <w:u w:val="single"/>
          <w:rtl w:val="0"/>
        </w:rPr>
        <w:t xml:space="preserve">Same</w:t>
      </w:r>
      <w:r w:rsidDel="00000000" w:rsidR="00000000" w:rsidRPr="00000000">
        <w:rPr>
          <w:sz w:val="72"/>
          <w:szCs w:val="72"/>
          <w:u w:val="single"/>
          <w:rtl w:val="0"/>
        </w:rPr>
        <w:t xml:space="preserve"> </w:t>
      </w:r>
      <w:r w:rsidDel="00000000" w:rsidR="00000000" w:rsidRPr="00000000">
        <w:rPr>
          <w:color w:val="538135"/>
          <w:sz w:val="72"/>
          <w:szCs w:val="72"/>
          <w:u w:val="single"/>
          <w:rtl w:val="0"/>
        </w:rPr>
        <w:t xml:space="preserve">- different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7753350</wp:posOffset>
            </wp:positionH>
            <wp:positionV relativeFrom="paragraph">
              <wp:posOffset>504825</wp:posOffset>
            </wp:positionV>
            <wp:extent cx="466838" cy="466838"/>
            <wp:effectExtent b="0" l="0" r="0" t="0"/>
            <wp:wrapNone/>
            <wp:docPr descr="VÃ½sledek obrÃ¡zku pro tshirt png" id="1" name="image3.png"/>
            <a:graphic>
              <a:graphicData uri="http://schemas.openxmlformats.org/drawingml/2006/picture">
                <pic:pic>
                  <pic:nvPicPr>
                    <pic:cNvPr descr="VÃ½sledek obrÃ¡zku pro tshirt 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838" cy="466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6086475</wp:posOffset>
            </wp:positionH>
            <wp:positionV relativeFrom="paragraph">
              <wp:posOffset>395288</wp:posOffset>
            </wp:positionV>
            <wp:extent cx="571500" cy="571500"/>
            <wp:effectExtent b="0" l="0" r="0" t="0"/>
            <wp:wrapNone/>
            <wp:docPr descr="VÃ½sledek obrÃ¡zku pro tshirt png" id="4" name="image2.png"/>
            <a:graphic>
              <a:graphicData uri="http://schemas.openxmlformats.org/drawingml/2006/picture">
                <pic:pic>
                  <pic:nvPicPr>
                    <pic:cNvPr descr="VÃ½sledek obrÃ¡zku pro tshirt 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3575.0" w:type="dxa"/>
        <w:jc w:val="left"/>
        <w:tblInd w:w="0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45"/>
        <w:gridCol w:w="4210.000000000001"/>
        <w:gridCol w:w="4210.000000000001"/>
        <w:gridCol w:w="4210.000000000001"/>
        <w:tblGridChange w:id="0">
          <w:tblGrid>
            <w:gridCol w:w="945"/>
            <w:gridCol w:w="4210.000000000001"/>
            <w:gridCol w:w="4210.000000000001"/>
            <w:gridCol w:w="4210.000000000001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right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same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28575</wp:posOffset>
                  </wp:positionV>
                  <wp:extent cx="552450" cy="276225"/>
                  <wp:effectExtent b="0" l="0" r="0" t="0"/>
                  <wp:wrapNone/>
                  <wp:docPr descr="VÃ½sledek obrÃ¡zku pro auto png" id="2" name="image1.png"/>
                  <a:graphic>
                    <a:graphicData uri="http://schemas.openxmlformats.org/drawingml/2006/picture">
                      <pic:pic>
                        <pic:nvPicPr>
                          <pic:cNvPr descr="VÃ½sledek obrÃ¡zku pro auto 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28575</wp:posOffset>
                  </wp:positionV>
                  <wp:extent cx="552450" cy="276225"/>
                  <wp:effectExtent b="0" l="0" r="0" t="0"/>
                  <wp:wrapNone/>
                  <wp:docPr descr="VÃ½sledek obrÃ¡zku pro auto png" id="3" name="image1.png"/>
                  <a:graphic>
                    <a:graphicData uri="http://schemas.openxmlformats.org/drawingml/2006/picture">
                      <pic:pic>
                        <pic:nvPicPr>
                          <pic:cNvPr descr="VÃ½sledek obrÃ¡zku pro auto 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different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76" w:lineRule="auto"/>
        <w:contextualSpacing w:val="0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Same different</w:t>
      </w:r>
      <w:r w:rsidDel="00000000" w:rsidR="00000000" w:rsidRPr="00000000">
        <w:rPr>
          <w:b w:val="1"/>
          <w:sz w:val="60"/>
          <w:szCs w:val="60"/>
          <w:rtl w:val="0"/>
        </w:rPr>
        <w:t xml:space="preserve"> - cheat sheet 1/2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height, </w:t>
      </w:r>
      <w:r w:rsidDel="00000000" w:rsidR="00000000" w:rsidRPr="00000000">
        <w:rPr>
          <w:sz w:val="40"/>
          <w:szCs w:val="40"/>
          <w:rtl w:val="0"/>
        </w:rPr>
        <w:t xml:space="preserve">shoe size, birth weight in kilos, year of birth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city, village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distance from home to work, to the bus station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delivery service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distance from home to the grocery, to the petrol station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facebook, youtube, tv, online dictionary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rooms, windows in the flat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usual waking time, usual time you go to bed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lessons in one week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time of the way to work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favourite drink, favourite food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where to relax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size of USB flash drive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phone brand, car brand, shoes brand, clothes brand</w:t>
      </w:r>
    </w:p>
    <w:p w:rsidR="00000000" w:rsidDel="00000000" w:rsidP="00000000" w:rsidRDefault="00000000" w:rsidRPr="00000000" w14:paraId="0000003C">
      <w:pPr>
        <w:spacing w:after="0" w:line="276" w:lineRule="auto"/>
        <w:ind w:left="0" w:firstLine="0"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Same different - cheat sheet 2/2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music, band, musician, concerts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years at school,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brothers and sisters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sport, matches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family, age, names, nationality, pet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favourite destination, last holiday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favourite coffee, tea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bank, payment card, card limits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number of windows in the flat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jobs of family members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favourite day, month, season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film, actor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toy as a child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colour</w:t>
      </w:r>
    </w:p>
    <w:sectPr>
      <w:footerReference r:id="rId9" w:type="default"/>
      <w:pgSz w:h="11906" w:w="16838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numPr>
        <w:ilvl w:val="0"/>
        <w:numId w:val="1"/>
      </w:numPr>
      <w:ind w:left="720" w:hanging="360"/>
      <w:contextualSpacing w:val="1"/>
      <w:rPr>
        <w:u w:val="none"/>
      </w:rPr>
    </w:pPr>
    <w:r w:rsidDel="00000000" w:rsidR="00000000" w:rsidRPr="00000000">
      <w:rPr>
        <w:rtl w:val="0"/>
      </w:rPr>
      <w:t xml:space="preserve">you can use the same information just once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a8d08d" w:space="0" w:sz="4" w:val="single"/>
        </w:tcBorders>
      </w:tcPr>
    </w:tblStylePr>
    <w:tblStylePr w:type="nwCell">
      <w:tcPr>
        <w:tcBorders>
          <w:bottom w:color="a8d08d" w:space="0" w:sz="4" w:val="single"/>
        </w:tcBorders>
      </w:tcPr>
    </w:tblStylePr>
    <w:tblStylePr w:type="seCell">
      <w:tcPr>
        <w:tcBorders>
          <w:top w:color="a8d08d" w:space="0" w:sz="4" w:val="single"/>
        </w:tcBorders>
      </w:tcPr>
    </w:tblStylePr>
    <w:tblStylePr w:type="swCell">
      <w:tcPr>
        <w:tcBorders>
          <w:top w:color="a8d08d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